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C5AD" w14:textId="77777777" w:rsidR="00597EB0" w:rsidRPr="00597EB0" w:rsidRDefault="00597EB0" w:rsidP="00597EB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УТВЕРЖДАЮ</w:t>
      </w:r>
    </w:p>
    <w:p w14:paraId="6D017475" w14:textId="77777777" w:rsidR="00597EB0" w:rsidRPr="00597EB0" w:rsidRDefault="00597EB0" w:rsidP="00597EB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Главный инженер 4РУ</w:t>
      </w:r>
    </w:p>
    <w:p w14:paraId="6BDD9B05" w14:textId="77777777" w:rsidR="00597EB0" w:rsidRPr="00597EB0" w:rsidRDefault="00597EB0" w:rsidP="00597EB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ОАО «Беларуськалий»</w:t>
      </w:r>
    </w:p>
    <w:p w14:paraId="2F910C06" w14:textId="77777777" w:rsidR="00597EB0" w:rsidRPr="00597EB0" w:rsidRDefault="00597EB0" w:rsidP="00597EB0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____________П.В. Брагин</w:t>
      </w:r>
    </w:p>
    <w:p w14:paraId="6A8709BC" w14:textId="77777777" w:rsidR="00597EB0" w:rsidRPr="00597EB0" w:rsidRDefault="00597EB0" w:rsidP="00597EB0">
      <w:pPr>
        <w:spacing w:after="0" w:line="276" w:lineRule="auto"/>
        <w:ind w:left="504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</w:t>
      </w:r>
      <w:r w:rsidRPr="00597EB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«____» ____________  20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14:paraId="598D5D0B" w14:textId="77777777" w:rsidR="00597EB0" w:rsidRPr="00705F69" w:rsidRDefault="00597EB0" w:rsidP="00597EB0">
      <w:pPr>
        <w:tabs>
          <w:tab w:val="center" w:pos="4153"/>
          <w:tab w:val="right" w:pos="830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1F37507B" w14:textId="77777777" w:rsidR="00597EB0" w:rsidRPr="00597EB0" w:rsidRDefault="00597EB0" w:rsidP="00597EB0">
      <w:pPr>
        <w:keepNext/>
        <w:spacing w:after="0" w:line="240" w:lineRule="atLeast"/>
        <w:ind w:firstLine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ЗАДАНИЕ</w:t>
      </w:r>
    </w:p>
    <w:p w14:paraId="28173E39" w14:textId="77777777" w:rsidR="00597EB0" w:rsidRPr="00597EB0" w:rsidRDefault="00597EB0" w:rsidP="00597EB0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закупку скребковой цепи для отделения сушки и грануляции СОФ 4РУ</w:t>
      </w:r>
    </w:p>
    <w:p w14:paraId="1EBAEBBF" w14:textId="77777777" w:rsidR="00597EB0" w:rsidRPr="00597EB0" w:rsidRDefault="00597EB0" w:rsidP="00597EB0">
      <w:pPr>
        <w:tabs>
          <w:tab w:val="center" w:pos="4153"/>
          <w:tab w:val="right" w:pos="830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03F2CC77" w14:textId="77777777" w:rsidR="00597EB0" w:rsidRPr="00597EB0" w:rsidRDefault="00597EB0" w:rsidP="00597EB0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Назначение</w:t>
      </w:r>
    </w:p>
    <w:p w14:paraId="149AAF0D" w14:textId="77777777" w:rsidR="00597EB0" w:rsidRPr="00597EB0" w:rsidRDefault="00597EB0" w:rsidP="0059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1.1. Скребковая цепь предназначена для перемещения 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высушенного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кека</w:t>
      </w:r>
      <w:proofErr w:type="spellEnd"/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97EB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скребковых конвейерах, эксплуатируемых в ОАО «Беларуськалий».</w:t>
      </w:r>
    </w:p>
    <w:p w14:paraId="0D3A3395" w14:textId="77777777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1.2. Тип конвейера: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СПС-301, разно наклонный;</w:t>
      </w:r>
    </w:p>
    <w:p w14:paraId="0CD994E7" w14:textId="77777777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1.2.1. Угол наклона, град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0 – 19;</w:t>
      </w:r>
    </w:p>
    <w:p w14:paraId="1232171F" w14:textId="77777777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1.2.2. Длина конвейера, м                                                                          20 – 72;</w:t>
      </w:r>
    </w:p>
    <w:p w14:paraId="26ADB264" w14:textId="77777777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1.2.3. Производительность, т/ч                                                                       400;</w:t>
      </w:r>
    </w:p>
    <w:p w14:paraId="70A16DA8" w14:textId="30B5577C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1.2.4. Скорость движения цепи, м/с 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</w:t>
      </w:r>
      <w:r w:rsid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1,21;</w:t>
      </w:r>
    </w:p>
    <w:p w14:paraId="7BF8C33C" w14:textId="77777777" w:rsidR="00597EB0" w:rsidRPr="00705F69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1.2.5. Натяжение скребковой цепи                                                        винтовое;</w:t>
      </w:r>
    </w:p>
    <w:p w14:paraId="1166C2B8" w14:textId="77777777" w:rsidR="00597EB0" w:rsidRPr="00705F69" w:rsidRDefault="00597EB0" w:rsidP="00597EB0">
      <w:pPr>
        <w:spacing w:after="0" w:line="240" w:lineRule="auto"/>
        <w:ind w:right="-1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1.3. Режим эксплуатации          непрерывный (24 часа в сутки), реверсивный;</w:t>
      </w:r>
    </w:p>
    <w:p w14:paraId="2E48D24E" w14:textId="77777777" w:rsidR="00597EB0" w:rsidRPr="00705F69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1.4. 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Вал приводной скребкового конвейера – приложение 1, вал натяжной – приложение 2;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3AB8BC6C" w14:textId="77777777" w:rsidR="00597EB0" w:rsidRPr="00705F69" w:rsidRDefault="00597EB0" w:rsidP="0059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1.5.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эксплуатации конвейера:</w:t>
      </w:r>
    </w:p>
    <w:p w14:paraId="5C215D04" w14:textId="77777777" w:rsidR="00597EB0" w:rsidRPr="00705F69" w:rsidRDefault="00597EB0" w:rsidP="00597EB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06FA3DDF" w14:textId="77777777" w:rsidR="00597EB0" w:rsidRPr="00705F69" w:rsidRDefault="00597EB0" w:rsidP="00597EB0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49243834" w14:textId="77777777" w:rsidR="00597EB0" w:rsidRPr="00705F69" w:rsidRDefault="00597EB0" w:rsidP="00597EB0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0D8CF278" w14:textId="77777777" w:rsidR="00597EB0" w:rsidRPr="00705F69" w:rsidRDefault="00597EB0" w:rsidP="00597EB0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733E9552" w14:textId="77777777" w:rsidR="00597EB0" w:rsidRPr="00705F69" w:rsidRDefault="00597EB0" w:rsidP="00597EB0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42F35FAD" w14:textId="77777777" w:rsidR="00597EB0" w:rsidRPr="00705F69" w:rsidRDefault="00597EB0" w:rsidP="00597EB0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0DAA577A" w14:textId="77777777" w:rsidR="00597EB0" w:rsidRPr="00705F69" w:rsidRDefault="00597EB0" w:rsidP="00597EB0">
      <w:pPr>
        <w:numPr>
          <w:ilvl w:val="2"/>
          <w:numId w:val="2"/>
        </w:numPr>
        <w:spacing w:after="0" w:line="240" w:lineRule="auto"/>
        <w:ind w:left="12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Температура,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0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       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-10 до +40;</w:t>
      </w:r>
    </w:p>
    <w:p w14:paraId="5AEA9ED0" w14:textId="77777777" w:rsidR="00597EB0" w:rsidRPr="00705F69" w:rsidRDefault="00597EB0" w:rsidP="00597EB0">
      <w:pPr>
        <w:numPr>
          <w:ilvl w:val="2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Относительная влажность воздуха, %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45÷90;</w:t>
      </w:r>
    </w:p>
    <w:p w14:paraId="75DB73F1" w14:textId="77777777" w:rsidR="00597EB0" w:rsidRPr="00705F69" w:rsidRDefault="00597EB0" w:rsidP="00597EB0">
      <w:pPr>
        <w:numPr>
          <w:ilvl w:val="2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 в сильноагрессивной среде (хорошо растворимые, малогигроскопичные хлориды натрия и калия);</w:t>
      </w:r>
    </w:p>
    <w:p w14:paraId="7EFBD158" w14:textId="77777777" w:rsidR="00597EB0" w:rsidRPr="00705F69" w:rsidRDefault="00597EB0" w:rsidP="00597EB0">
      <w:pPr>
        <w:numPr>
          <w:ilvl w:val="2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Категория размещения по ГОСТ 15150</w:t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05F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У3;</w:t>
      </w:r>
    </w:p>
    <w:p w14:paraId="1D9B1348" w14:textId="77777777" w:rsidR="00597EB0" w:rsidRPr="00705F69" w:rsidRDefault="00597EB0" w:rsidP="00597EB0">
      <w:pPr>
        <w:spacing w:after="0" w:line="240" w:lineRule="auto"/>
        <w:ind w:right="-143"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Срок поставки 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                       апрель 2025г.;</w:t>
      </w:r>
    </w:p>
    <w:p w14:paraId="613F83CD" w14:textId="77777777" w:rsidR="00597EB0" w:rsidRPr="00597EB0" w:rsidRDefault="00597EB0" w:rsidP="00597EB0">
      <w:pPr>
        <w:spacing w:after="0" w:line="240" w:lineRule="auto"/>
        <w:ind w:right="-143" w:firstLine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1.7. Количество       130 </w:t>
      </w:r>
      <w:proofErr w:type="spellStart"/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м.п</w:t>
      </w:r>
      <w:proofErr w:type="spellEnd"/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(18 отрезков длиной </w:t>
      </w:r>
      <w:r w:rsidRPr="00705F6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L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=7,224 м., приложение 3).</w:t>
      </w:r>
    </w:p>
    <w:p w14:paraId="5CB036B9" w14:textId="77777777" w:rsidR="00597EB0" w:rsidRPr="00597EB0" w:rsidRDefault="00597EB0" w:rsidP="00597EB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F303C95" w14:textId="77777777" w:rsidR="00597EB0" w:rsidRPr="00597EB0" w:rsidRDefault="00597EB0" w:rsidP="00597EB0">
      <w:pPr>
        <w:widowControl w:val="0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Характеристика транспортируемого материала</w:t>
      </w:r>
    </w:p>
    <w:p w14:paraId="2891171E" w14:textId="77777777" w:rsidR="00597EB0" w:rsidRPr="00597EB0" w:rsidRDefault="00597EB0" w:rsidP="00597EB0">
      <w:pPr>
        <w:widowControl w:val="0"/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2.1 Калий хлористый мелкокристаллический:</w:t>
      </w:r>
    </w:p>
    <w:p w14:paraId="61309E75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температура 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0 ÷ 150 °С;</w:t>
      </w:r>
    </w:p>
    <w:p w14:paraId="213BD010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насыпная плотность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1,0÷1,18 т/м³;</w:t>
      </w:r>
    </w:p>
    <w:p w14:paraId="0EA9BC53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 массовая доля воды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не более 0,5 %;</w:t>
      </w:r>
    </w:p>
    <w:p w14:paraId="20AA6CB5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 естественного откоса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град 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33÷37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45192A34" w14:textId="77777777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2.2. Калий хлористый крупнокристаллический:</w:t>
      </w:r>
    </w:p>
    <w:p w14:paraId="7174ED8C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 температура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0 ÷ 150 °С;</w:t>
      </w:r>
    </w:p>
    <w:p w14:paraId="2DC9F9D7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насыпная плотность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1,08÷1,20 т/м³;</w:t>
      </w:r>
    </w:p>
    <w:p w14:paraId="388268D3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 массовая доля воды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не более 0,5 %;</w:t>
      </w:r>
    </w:p>
    <w:p w14:paraId="7DFC3792" w14:textId="77777777" w:rsidR="00597EB0" w:rsidRPr="00597EB0" w:rsidRDefault="00597EB0" w:rsidP="00597EB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угол естественного откоса, град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23÷27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14:paraId="4FECE2D6" w14:textId="77777777" w:rsidR="00597EB0" w:rsidRPr="00597EB0" w:rsidRDefault="00597EB0" w:rsidP="00597EB0">
      <w:pPr>
        <w:widowControl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2459EB61" w14:textId="77777777" w:rsidR="00705F69" w:rsidRDefault="00705F69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p w14:paraId="4DC6FCE4" w14:textId="37E9EDF0" w:rsidR="00597EB0" w:rsidRPr="00597EB0" w:rsidRDefault="00597EB0" w:rsidP="00597EB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2.3. 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Гранулометрический состав: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3477"/>
        <w:gridCol w:w="3339"/>
      </w:tblGrid>
      <w:tr w:rsidR="00597EB0" w:rsidRPr="00597EB0" w14:paraId="55D071C0" w14:textId="77777777" w:rsidTr="00306659">
        <w:trPr>
          <w:jc w:val="center"/>
        </w:trPr>
        <w:tc>
          <w:tcPr>
            <w:tcW w:w="3072" w:type="dxa"/>
            <w:vAlign w:val="center"/>
          </w:tcPr>
          <w:p w14:paraId="65E085CD" w14:textId="77777777" w:rsidR="00597EB0" w:rsidRPr="00597EB0" w:rsidRDefault="00597EB0" w:rsidP="00597EB0">
            <w:pPr>
              <w:widowControl w:val="0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Гранулометрический состав до, мм</w:t>
            </w:r>
          </w:p>
        </w:tc>
        <w:tc>
          <w:tcPr>
            <w:tcW w:w="3193" w:type="dxa"/>
          </w:tcPr>
          <w:p w14:paraId="7179F48B" w14:textId="77777777" w:rsidR="00597EB0" w:rsidRPr="00597EB0" w:rsidRDefault="00597EB0" w:rsidP="00597EB0">
            <w:pPr>
              <w:widowControl w:val="0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KCL</w:t>
            </w:r>
          </w:p>
          <w:p w14:paraId="6EA767FD" w14:textId="77777777" w:rsidR="00597EB0" w:rsidRPr="00597EB0" w:rsidRDefault="00597EB0" w:rsidP="00597EB0">
            <w:pPr>
              <w:widowControl w:val="0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крупнокристаллический, %</w:t>
            </w:r>
          </w:p>
        </w:tc>
        <w:tc>
          <w:tcPr>
            <w:tcW w:w="3055" w:type="dxa"/>
          </w:tcPr>
          <w:p w14:paraId="274D398A" w14:textId="77777777" w:rsidR="00597EB0" w:rsidRPr="00597EB0" w:rsidRDefault="00597EB0" w:rsidP="00597EB0">
            <w:pPr>
              <w:widowControl w:val="0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KCL</w:t>
            </w:r>
          </w:p>
          <w:p w14:paraId="58A53ADF" w14:textId="77777777" w:rsidR="00597EB0" w:rsidRPr="00597EB0" w:rsidRDefault="00597EB0" w:rsidP="00597EB0">
            <w:pPr>
              <w:widowControl w:val="0"/>
              <w:spacing w:after="0" w:line="240" w:lineRule="auto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мелкокристаллический, %</w:t>
            </w:r>
          </w:p>
        </w:tc>
      </w:tr>
      <w:tr w:rsidR="00597EB0" w:rsidRPr="00597EB0" w14:paraId="062AF226" w14:textId="77777777" w:rsidTr="00306659">
        <w:trPr>
          <w:jc w:val="center"/>
        </w:trPr>
        <w:tc>
          <w:tcPr>
            <w:tcW w:w="3072" w:type="dxa"/>
          </w:tcPr>
          <w:p w14:paraId="38A8AC71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+1,6</w:t>
            </w:r>
          </w:p>
        </w:tc>
        <w:tc>
          <w:tcPr>
            <w:tcW w:w="3193" w:type="dxa"/>
          </w:tcPr>
          <w:p w14:paraId="39EC2EC9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0,3÷5,2</w:t>
            </w:r>
          </w:p>
        </w:tc>
        <w:tc>
          <w:tcPr>
            <w:tcW w:w="3055" w:type="dxa"/>
          </w:tcPr>
          <w:p w14:paraId="34CBB6A7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0,1÷2,9</w:t>
            </w:r>
          </w:p>
        </w:tc>
      </w:tr>
      <w:tr w:rsidR="00597EB0" w:rsidRPr="00597EB0" w14:paraId="716994F2" w14:textId="77777777" w:rsidTr="00306659">
        <w:trPr>
          <w:jc w:val="center"/>
        </w:trPr>
        <w:tc>
          <w:tcPr>
            <w:tcW w:w="3072" w:type="dxa"/>
          </w:tcPr>
          <w:p w14:paraId="3898483D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+1,0</w:t>
            </w:r>
          </w:p>
        </w:tc>
        <w:tc>
          <w:tcPr>
            <w:tcW w:w="3193" w:type="dxa"/>
          </w:tcPr>
          <w:p w14:paraId="45181AFC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2,7÷25,3</w:t>
            </w:r>
          </w:p>
        </w:tc>
        <w:tc>
          <w:tcPr>
            <w:tcW w:w="3055" w:type="dxa"/>
          </w:tcPr>
          <w:p w14:paraId="48D012AF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0,9÷13,7</w:t>
            </w:r>
          </w:p>
        </w:tc>
      </w:tr>
      <w:tr w:rsidR="00597EB0" w:rsidRPr="00597EB0" w14:paraId="096DB14E" w14:textId="77777777" w:rsidTr="00306659">
        <w:trPr>
          <w:jc w:val="center"/>
        </w:trPr>
        <w:tc>
          <w:tcPr>
            <w:tcW w:w="3072" w:type="dxa"/>
          </w:tcPr>
          <w:p w14:paraId="7A83EBCA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+0,8</w:t>
            </w:r>
          </w:p>
        </w:tc>
        <w:tc>
          <w:tcPr>
            <w:tcW w:w="3193" w:type="dxa"/>
          </w:tcPr>
          <w:p w14:paraId="31F9A988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2,8÷20,6</w:t>
            </w:r>
          </w:p>
        </w:tc>
        <w:tc>
          <w:tcPr>
            <w:tcW w:w="3055" w:type="dxa"/>
          </w:tcPr>
          <w:p w14:paraId="51E997B4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0,8÷14,3</w:t>
            </w:r>
          </w:p>
        </w:tc>
      </w:tr>
      <w:tr w:rsidR="00597EB0" w:rsidRPr="00597EB0" w14:paraId="709BC7FE" w14:textId="77777777" w:rsidTr="00306659">
        <w:trPr>
          <w:jc w:val="center"/>
        </w:trPr>
        <w:tc>
          <w:tcPr>
            <w:tcW w:w="3072" w:type="dxa"/>
          </w:tcPr>
          <w:p w14:paraId="5037B9CD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+0,5</w:t>
            </w:r>
          </w:p>
        </w:tc>
        <w:tc>
          <w:tcPr>
            <w:tcW w:w="3193" w:type="dxa"/>
          </w:tcPr>
          <w:p w14:paraId="04DFDDB8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16,4÷49,6</w:t>
            </w:r>
          </w:p>
        </w:tc>
        <w:tc>
          <w:tcPr>
            <w:tcW w:w="3055" w:type="dxa"/>
          </w:tcPr>
          <w:p w14:paraId="1B499312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7,5÷20,0</w:t>
            </w:r>
          </w:p>
        </w:tc>
      </w:tr>
      <w:tr w:rsidR="00597EB0" w:rsidRPr="00597EB0" w14:paraId="73B15747" w14:textId="77777777" w:rsidTr="00306659">
        <w:trPr>
          <w:jc w:val="center"/>
        </w:trPr>
        <w:tc>
          <w:tcPr>
            <w:tcW w:w="3072" w:type="dxa"/>
          </w:tcPr>
          <w:p w14:paraId="23544CCB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+0,315</w:t>
            </w:r>
          </w:p>
        </w:tc>
        <w:tc>
          <w:tcPr>
            <w:tcW w:w="3193" w:type="dxa"/>
          </w:tcPr>
          <w:p w14:paraId="7412C269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11,0÷37,0</w:t>
            </w:r>
          </w:p>
        </w:tc>
        <w:tc>
          <w:tcPr>
            <w:tcW w:w="3055" w:type="dxa"/>
          </w:tcPr>
          <w:p w14:paraId="0EB93EF8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8,1÷19,6</w:t>
            </w:r>
          </w:p>
        </w:tc>
      </w:tr>
      <w:tr w:rsidR="00597EB0" w:rsidRPr="00597EB0" w14:paraId="7BFC1207" w14:textId="77777777" w:rsidTr="00306659">
        <w:trPr>
          <w:jc w:val="center"/>
        </w:trPr>
        <w:tc>
          <w:tcPr>
            <w:tcW w:w="3072" w:type="dxa"/>
          </w:tcPr>
          <w:p w14:paraId="756E3EEB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+0,25</w:t>
            </w:r>
          </w:p>
        </w:tc>
        <w:tc>
          <w:tcPr>
            <w:tcW w:w="3193" w:type="dxa"/>
          </w:tcPr>
          <w:p w14:paraId="2170AE97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2,2÷17,1</w:t>
            </w:r>
          </w:p>
        </w:tc>
        <w:tc>
          <w:tcPr>
            <w:tcW w:w="3055" w:type="dxa"/>
          </w:tcPr>
          <w:p w14:paraId="7AE69C03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10,3÷30,6</w:t>
            </w:r>
          </w:p>
        </w:tc>
      </w:tr>
      <w:tr w:rsidR="00597EB0" w:rsidRPr="00597EB0" w14:paraId="404B29EA" w14:textId="77777777" w:rsidTr="00306659">
        <w:trPr>
          <w:jc w:val="center"/>
        </w:trPr>
        <w:tc>
          <w:tcPr>
            <w:tcW w:w="3072" w:type="dxa"/>
          </w:tcPr>
          <w:p w14:paraId="104C88F6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+0,1</w:t>
            </w:r>
          </w:p>
        </w:tc>
        <w:tc>
          <w:tcPr>
            <w:tcW w:w="3193" w:type="dxa"/>
          </w:tcPr>
          <w:p w14:paraId="632F06ED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1,0÷26,8</w:t>
            </w:r>
          </w:p>
        </w:tc>
        <w:tc>
          <w:tcPr>
            <w:tcW w:w="3055" w:type="dxa"/>
          </w:tcPr>
          <w:p w14:paraId="1E29AFD4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21,8÷48,1</w:t>
            </w:r>
          </w:p>
        </w:tc>
      </w:tr>
      <w:tr w:rsidR="00597EB0" w:rsidRPr="00597EB0" w14:paraId="510DF260" w14:textId="77777777" w:rsidTr="00306659">
        <w:trPr>
          <w:jc w:val="center"/>
        </w:trPr>
        <w:tc>
          <w:tcPr>
            <w:tcW w:w="3072" w:type="dxa"/>
          </w:tcPr>
          <w:p w14:paraId="1E93BDF1" w14:textId="77777777" w:rsidR="00597EB0" w:rsidRPr="00597EB0" w:rsidRDefault="00597EB0" w:rsidP="00597EB0">
            <w:pPr>
              <w:widowControl w:val="0"/>
              <w:spacing w:after="0" w:line="240" w:lineRule="auto"/>
              <w:ind w:left="708"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-0,1</w:t>
            </w:r>
          </w:p>
        </w:tc>
        <w:tc>
          <w:tcPr>
            <w:tcW w:w="3193" w:type="dxa"/>
          </w:tcPr>
          <w:p w14:paraId="24EA886A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0,5÷3,0</w:t>
            </w:r>
          </w:p>
        </w:tc>
        <w:tc>
          <w:tcPr>
            <w:tcW w:w="3055" w:type="dxa"/>
          </w:tcPr>
          <w:p w14:paraId="54801762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3,9÷21,6</w:t>
            </w:r>
          </w:p>
        </w:tc>
      </w:tr>
      <w:tr w:rsidR="00597EB0" w:rsidRPr="00597EB0" w14:paraId="1311C0BD" w14:textId="77777777" w:rsidTr="00306659">
        <w:trPr>
          <w:jc w:val="center"/>
        </w:trPr>
        <w:tc>
          <w:tcPr>
            <w:tcW w:w="3072" w:type="dxa"/>
          </w:tcPr>
          <w:p w14:paraId="1F183CAC" w14:textId="77777777" w:rsidR="00597EB0" w:rsidRPr="00597EB0" w:rsidRDefault="00597EB0" w:rsidP="00597EB0">
            <w:pPr>
              <w:widowControl w:val="0"/>
              <w:spacing w:after="0" w:line="240" w:lineRule="auto"/>
              <w:ind w:firstLine="28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3" w:type="dxa"/>
          </w:tcPr>
          <w:p w14:paraId="7FDC4642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dср</w:t>
            </w:r>
            <w:proofErr w:type="spellEnd"/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=0,66÷0,67</w:t>
            </w:r>
          </w:p>
        </w:tc>
        <w:tc>
          <w:tcPr>
            <w:tcW w:w="3055" w:type="dxa"/>
          </w:tcPr>
          <w:p w14:paraId="40803F86" w14:textId="77777777" w:rsidR="00597EB0" w:rsidRPr="00597EB0" w:rsidRDefault="00597EB0" w:rsidP="00597EB0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dср</w:t>
            </w:r>
            <w:proofErr w:type="spellEnd"/>
            <w:r w:rsidRPr="00597EB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=0,18÷0,22</w:t>
            </w:r>
          </w:p>
        </w:tc>
      </w:tr>
    </w:tbl>
    <w:p w14:paraId="2B1BC9F5" w14:textId="77777777" w:rsidR="00597EB0" w:rsidRPr="00597EB0" w:rsidRDefault="00597EB0" w:rsidP="00597EB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41F97CA" w14:textId="77777777" w:rsidR="00597EB0" w:rsidRPr="00705F69" w:rsidRDefault="00597EB0" w:rsidP="00597EB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Технические требования</w:t>
      </w:r>
    </w:p>
    <w:p w14:paraId="2B0F0DC8" w14:textId="3E9D344D" w:rsidR="00597EB0" w:rsidRPr="00705F69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Тип круглозвенной цепи – 24х86 ГОСТ 25996</w:t>
      </w:r>
      <w:r w:rsidRPr="00C66AD3">
        <w:rPr>
          <w:rFonts w:ascii="Times New Roman" w:eastAsia="Times New Roman" w:hAnsi="Times New Roman" w:cs="Times New Roman"/>
          <w:sz w:val="28"/>
          <w:szCs w:val="20"/>
          <w:lang w:eastAsia="ru-RU"/>
        </w:rPr>
        <w:t>-97</w:t>
      </w:r>
      <w:r w:rsidRPr="00705F69"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  <w:t xml:space="preserve"> </w:t>
      </w:r>
      <w:r w:rsidR="00944F34" w:rsidRPr="00705F69"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  <w:t xml:space="preserve"> </w:t>
      </w:r>
      <w:r w:rsidR="008C1800"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класс прочности круглозвенной цепи определяет поставщик (изготовитель) исходя из условий эксплуатации, указанных в п.1, 2 технического задания, но не ниже класса С, а так же поставщик (изготовитель) определяет характеристики применяемой стали (марки стали), обеспечивающей после соответствующей термической обработки заданные механические свойства круглозвенной цепи.</w:t>
      </w:r>
    </w:p>
    <w:p w14:paraId="707C9F8F" w14:textId="5E327BC4" w:rsidR="007E4CD1" w:rsidRPr="00705F69" w:rsidRDefault="007E4CD1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="00944F34"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Поставщик предоставляет со скребковой цепью следующую информацию по применённой круглозвенной цепи (согласно ГОСТ 25996-97):</w:t>
      </w:r>
    </w:p>
    <w:p w14:paraId="4B46236E" w14:textId="04A8BCC7" w:rsidR="007E4CD1" w:rsidRPr="00705F69" w:rsidRDefault="007E4CD1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-способ изготовления стали   и анализ плавки (от металлургического завода);</w:t>
      </w:r>
    </w:p>
    <w:p w14:paraId="580B53E6" w14:textId="7C205C12" w:rsidR="007E4CD1" w:rsidRPr="00705F69" w:rsidRDefault="007E4CD1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-химический анализ стальной стружки, взятой от звена, являющегося частью отрезка, испытываемого на разрыв.</w:t>
      </w:r>
    </w:p>
    <w:p w14:paraId="00792710" w14:textId="65481943" w:rsidR="007E4CD1" w:rsidRPr="00705F69" w:rsidRDefault="007E4CD1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="00944F34"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Отрезки цепи</w:t>
      </w:r>
      <w:r w:rsidR="00832D2A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используемые для сборки скребковой цепи</w:t>
      </w:r>
      <w:r w:rsidR="00832D2A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быть маркированы</w:t>
      </w:r>
      <w:r w:rsidR="0002538A"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(отличительная и приёмочная)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2538A"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путём тиснения (разборчиво выбита на поверхности звена согласно ГОСТ 25996-97). Расшифровка применённой маркировки должна быть приведена в сопровождающих документах.</w:t>
      </w:r>
    </w:p>
    <w:p w14:paraId="053F1FE9" w14:textId="46E7E9C1" w:rsidR="00832D2A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="00944F34"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. К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ласс прочности болтовых соединений – согласно рекомендациям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завода-изготовителя 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условий эксплуатации, указанных в п.1, 2 технического задания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3FF3E3E2" w14:textId="611F3020" w:rsidR="00832D2A" w:rsidRPr="00705F69" w:rsidRDefault="00832D2A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3.5. Гайки, используемые в болтовых соединениях при сборки скребковой цепи –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самоконтрящиеся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EA40E17" w14:textId="2A1CE36F" w:rsidR="00597EB0" w:rsidRPr="00705F69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832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Соединительное звено изготовить согласно эскиза (приложение 4);</w:t>
      </w:r>
    </w:p>
    <w:p w14:paraId="26BD6BCA" w14:textId="14B5F81C" w:rsidR="00597EB0" w:rsidRPr="00705F69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832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Скребок изготовить согласно эскиза (приложение 5);</w:t>
      </w:r>
    </w:p>
    <w:p w14:paraId="4BDCD95B" w14:textId="13C8EBCB" w:rsidR="00597EB0" w:rsidRPr="00705F69" w:rsidRDefault="00597EB0" w:rsidP="00DE1599">
      <w:pPr>
        <w:spacing w:after="0" w:line="240" w:lineRule="auto"/>
        <w:ind w:right="28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="00832D2A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. Количество ветвей цепи 2 (возможна неравномерная нагрузка по ветвям цепи);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28B6201" w14:textId="1354257C" w:rsidR="00597EB0" w:rsidRPr="00705F69" w:rsidRDefault="00597EB0" w:rsidP="00DE1599">
      <w:pPr>
        <w:spacing w:after="0" w:line="240" w:lineRule="auto"/>
        <w:ind w:right="288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832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Сборку участков цепи выполнить парными отрезками круглозвенной цепи одинаковой длины</w:t>
      </w:r>
      <w:r w:rsidR="00881C21"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(использовать отрезки</w:t>
      </w:r>
      <w:r w:rsidR="00AF40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81C21"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поставленные «комплектами отрезков» </w:t>
      </w:r>
      <w:r w:rsidR="00575216"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r w:rsidR="00881C21"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ГОСТ 25996-97)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83BBA6B" w14:textId="0C2A2C06" w:rsidR="00597EB0" w:rsidRPr="00705F69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3.</w:t>
      </w:r>
      <w:r w:rsidR="00832D2A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A298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577EE5">
        <w:rPr>
          <w:rFonts w:ascii="Times New Roman" w:eastAsia="Times New Roman" w:hAnsi="Times New Roman" w:cs="Times New Roman"/>
          <w:sz w:val="28"/>
          <w:szCs w:val="20"/>
          <w:lang w:eastAsia="ru-RU"/>
        </w:rPr>
        <w:t>тклонение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длин ветвей скребковой цепи</w:t>
      </w:r>
      <w:r w:rsidR="00D73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(130 </w:t>
      </w:r>
      <w:proofErr w:type="spellStart"/>
      <w:r w:rsidR="00D73F53">
        <w:rPr>
          <w:rFonts w:ascii="Times New Roman" w:eastAsia="Times New Roman" w:hAnsi="Times New Roman" w:cs="Times New Roman"/>
          <w:sz w:val="28"/>
          <w:szCs w:val="20"/>
          <w:lang w:eastAsia="ru-RU"/>
        </w:rPr>
        <w:t>м.п</w:t>
      </w:r>
      <w:proofErr w:type="spellEnd"/>
      <w:r w:rsidR="00D73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для всего </w:t>
      </w:r>
      <w:proofErr w:type="gramStart"/>
      <w:r w:rsidR="00D73F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конвейера) 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proofErr w:type="gramEnd"/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собранном виде относительно друг друга 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должно превышать </w:t>
      </w:r>
      <w:r w:rsidR="002705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мм</w:t>
      </w:r>
      <w:r w:rsid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66AD3" w:rsidRPr="00C66AD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14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</w:t>
      </w:r>
      <w:r w:rsid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длин ветвей скребковой цепи в сборе рассчитывается путём суммирования разности </w:t>
      </w:r>
      <w:r w:rsidR="00577E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длин ветвей</w:t>
      </w:r>
      <w:r w:rsidR="00314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77E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участков скребковой цепи</w:t>
      </w:r>
      <w:r w:rsidR="009A29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длиной </w:t>
      </w:r>
      <w:r w:rsidR="00C66A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более </w:t>
      </w:r>
      <w:r w:rsidR="009A298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r w:rsidR="009A298F" w:rsidRPr="009A29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</w:t>
      </w:r>
      <w:r w:rsidR="009A29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14,448м</w:t>
      </w:r>
      <w:r w:rsidR="00577E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14:paraId="566B9707" w14:textId="1712A842" w:rsidR="00597EB0" w:rsidRPr="00597EB0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832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705F69">
        <w:rPr>
          <w:rFonts w:ascii="Times New Roman" w:eastAsia="Times New Roman" w:hAnsi="Times New Roman" w:cs="Times New Roman"/>
          <w:sz w:val="28"/>
          <w:szCs w:val="20"/>
          <w:lang w:eastAsia="ru-RU"/>
        </w:rPr>
        <w:t>Цепь скребковую изготовить согласно эскиза (приложение 3);</w:t>
      </w:r>
    </w:p>
    <w:p w14:paraId="788DC08E" w14:textId="09CC86E9" w:rsidR="00597EB0" w:rsidRPr="00597EB0" w:rsidRDefault="00597EB0" w:rsidP="00DE15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3.</w:t>
      </w:r>
      <w:r w:rsidR="00832D2A">
        <w:rPr>
          <w:rFonts w:ascii="Times New Roman" w:eastAsia="Times New Roman" w:hAnsi="Times New Roman" w:cs="Times New Roman"/>
          <w:sz w:val="28"/>
          <w:szCs w:val="20"/>
          <w:lang w:eastAsia="ru-RU"/>
        </w:rPr>
        <w:t>12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. Испытания на усталость провести согласно требованиям пункта 7.7.1 ГОСТ 25996-97. Оценка результатов испытаний – согласно пункта 7.7.1.7 ГОСТ 25996-97.</w:t>
      </w:r>
    </w:p>
    <w:p w14:paraId="5C79722F" w14:textId="77777777" w:rsidR="00DE1599" w:rsidRPr="00597EB0" w:rsidRDefault="00DE1599" w:rsidP="00DE1599">
      <w:pPr>
        <w:tabs>
          <w:tab w:val="num" w:pos="0"/>
        </w:tabs>
        <w:spacing w:after="0" w:line="240" w:lineRule="auto"/>
        <w:ind w:right="-6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FE3019" w14:textId="7C719C58" w:rsidR="00597EB0" w:rsidRPr="00597EB0" w:rsidRDefault="0016387D" w:rsidP="00597EB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597EB0" w:rsidRPr="00597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Гарантийные обязательства.</w:t>
      </w:r>
    </w:p>
    <w:p w14:paraId="4788003B" w14:textId="767B8CF9" w:rsidR="00597EB0" w:rsidRPr="00597EB0" w:rsidRDefault="0016387D" w:rsidP="00DE1599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 Предприятие-изготовитель несет гарантийные обязательства в течение</w:t>
      </w:r>
      <w:r w:rsidR="005015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менее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24 месяцев со дня ввода изделия в эксплуатацию (в том числе на</w:t>
      </w:r>
      <w:r w:rsidR="009A29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отклонение длин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одной ветви</w:t>
      </w:r>
      <w:r w:rsidR="009A29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скребковой цепи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относительно другой не более чем на </w:t>
      </w:r>
      <w:r w:rsidR="00832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мм</w:t>
      </w:r>
      <w:r w:rsidR="00D73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всей цепи длиной 130 </w:t>
      </w:r>
      <w:proofErr w:type="spellStart"/>
      <w:r w:rsidR="00D73F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м.п</w:t>
      </w:r>
      <w:proofErr w:type="spellEnd"/>
      <w:r w:rsidR="009A29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</w:t>
      </w:r>
    </w:p>
    <w:p w14:paraId="477DA668" w14:textId="77777777" w:rsidR="00597EB0" w:rsidRPr="00597EB0" w:rsidRDefault="00597EB0" w:rsidP="00597EB0">
      <w:pPr>
        <w:spacing w:after="0" w:line="240" w:lineRule="auto"/>
        <w:ind w:left="-709" w:right="-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65CEDB" w14:textId="6C17BBAD" w:rsidR="00597EB0" w:rsidRPr="00597EB0" w:rsidRDefault="0016387D" w:rsidP="00597EB0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597EB0"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конкурсному предложению</w:t>
      </w:r>
    </w:p>
    <w:p w14:paraId="07613338" w14:textId="77777777" w:rsidR="0016387D" w:rsidRPr="0016387D" w:rsidRDefault="0016387D" w:rsidP="0016387D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2FCFDD99" w14:textId="77777777" w:rsidR="0016387D" w:rsidRPr="0016387D" w:rsidRDefault="0016387D" w:rsidP="0016387D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287CE27F" w14:textId="77777777" w:rsidR="0016387D" w:rsidRPr="0016387D" w:rsidRDefault="0016387D" w:rsidP="0016387D">
      <w:pPr>
        <w:pStyle w:val="a6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  <w:lang w:eastAsia="ru-RU"/>
        </w:rPr>
      </w:pPr>
    </w:p>
    <w:p w14:paraId="1C937553" w14:textId="5475063B" w:rsidR="00597EB0" w:rsidRPr="00597EB0" w:rsidRDefault="00597EB0" w:rsidP="0016387D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задании; </w:t>
      </w:r>
    </w:p>
    <w:p w14:paraId="6008AB72" w14:textId="77777777" w:rsidR="00597EB0" w:rsidRPr="00597EB0" w:rsidRDefault="00597EB0" w:rsidP="00944F34">
      <w:pPr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Конкурсное предложение признаётся не соответствующим техническому заданию, при следующих условиях:</w:t>
      </w:r>
    </w:p>
    <w:p w14:paraId="47A61A64" w14:textId="77777777" w:rsidR="00597EB0" w:rsidRPr="00597EB0" w:rsidRDefault="00597EB0" w:rsidP="00944F34">
      <w:pPr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соответствует требованиям технического задания и (или) дополнительному запросу;</w:t>
      </w:r>
    </w:p>
    <w:p w14:paraId="4A4F5056" w14:textId="77777777" w:rsidR="00597EB0" w:rsidRPr="00597EB0" w:rsidRDefault="00597EB0" w:rsidP="00944F34">
      <w:pPr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содержит ответов на все вопросы, изложенные в техническом задании и (или) дополнительном запросе;</w:t>
      </w:r>
    </w:p>
    <w:p w14:paraId="5FC9BD32" w14:textId="77777777" w:rsidR="00597EB0" w:rsidRPr="00597EB0" w:rsidRDefault="00597EB0" w:rsidP="00944F34">
      <w:pPr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Участник, представивший техническое предложение, отказался исправить, выявленные в нём ошибки или неточности;</w:t>
      </w:r>
    </w:p>
    <w:p w14:paraId="596C0BB7" w14:textId="77777777" w:rsidR="00597EB0" w:rsidRPr="00597EB0" w:rsidRDefault="00597EB0" w:rsidP="00944F34">
      <w:pPr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 не предоставил информацию по дополнительному запросу в установленные сроки;</w:t>
      </w:r>
    </w:p>
    <w:p w14:paraId="210A628B" w14:textId="77777777" w:rsidR="00597EB0" w:rsidRPr="00597EB0" w:rsidRDefault="00597EB0" w:rsidP="00597EB0">
      <w:pPr>
        <w:spacing w:after="0" w:line="240" w:lineRule="auto"/>
        <w:ind w:left="-709" w:right="-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733A07" w14:textId="7C008557" w:rsidR="00597EB0" w:rsidRPr="00597EB0" w:rsidRDefault="0016387D" w:rsidP="00597EB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Требование к упаковке.</w:t>
      </w:r>
    </w:p>
    <w:p w14:paraId="2D85D59E" w14:textId="4B17A2F1" w:rsidR="00597EB0" w:rsidRPr="00597EB0" w:rsidRDefault="00597EB0" w:rsidP="0059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638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.1. Поставляемый в адрес ОАО «Беларуськалий» товар должен быть упакован в невозвратную тару. Упаковка должна обеспечить защиту поставляемого товара от всякого рода повреждений и коррозии при: перевозках всеми видами транспорта с учетом возможных перегрузок в пути, длительного хранения под открытым небом в условиях жаркого лета и холодной зимы (+40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°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и - 30</w:t>
      </w:r>
      <w:r w:rsidRPr="00597EB0">
        <w:rPr>
          <w:rFonts w:ascii="Times New Roman" w:eastAsia="Times New Roman" w:hAnsi="Times New Roman" w:cs="Times New Roman"/>
          <w:sz w:val="28"/>
          <w:szCs w:val="20"/>
          <w:lang w:eastAsia="ru-RU"/>
        </w:rPr>
        <w:t>°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С).</w:t>
      </w:r>
    </w:p>
    <w:p w14:paraId="0260D549" w14:textId="77777777" w:rsidR="00597EB0" w:rsidRPr="00597EB0" w:rsidRDefault="00597EB0" w:rsidP="00597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7E2FE8D" w14:textId="087546F5" w:rsidR="00597EB0" w:rsidRPr="00597EB0" w:rsidRDefault="0016387D" w:rsidP="00597EB0">
      <w:pPr>
        <w:tabs>
          <w:tab w:val="left" w:pos="540"/>
        </w:tabs>
        <w:spacing w:after="0" w:line="240" w:lineRule="auto"/>
        <w:ind w:left="-709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Комплект поставки.</w:t>
      </w:r>
    </w:p>
    <w:p w14:paraId="3A4C476F" w14:textId="468201FB" w:rsidR="00597EB0" w:rsidRDefault="0016387D" w:rsidP="00DE159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.1. Участки скребковой цепи в сборе длиной 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</w:t>
      </w:r>
      <w:r w:rsidR="00597EB0"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=7,224 м. в количестве 18 штук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58777D9" w14:textId="122FC116" w:rsidR="00051930" w:rsidRDefault="0016387D" w:rsidP="00DE159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051930" w:rsidRPr="00705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 Эксплуатационная документация на поставляемое изделие (сборочный чертёж, требования п.3)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16DB8857" w14:textId="5656E9B0" w:rsidR="0016387D" w:rsidRPr="00DE1599" w:rsidRDefault="0016387D" w:rsidP="0016387D">
      <w:pPr>
        <w:tabs>
          <w:tab w:val="num" w:pos="0"/>
        </w:tabs>
        <w:spacing w:after="0" w:line="240" w:lineRule="auto"/>
        <w:ind w:right="-63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7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Сертификат соответствия изделий стандарту (ТУ), в соответствие с которым они изготовлены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указанием режимов термообработки, химсостав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(марка материалов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цепей, метизов, соединительных звеньев, скребков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7F0A327E" w14:textId="19C2C032" w:rsidR="0016387D" w:rsidRPr="00DE1599" w:rsidRDefault="0016387D" w:rsidP="0016387D">
      <w:pPr>
        <w:tabs>
          <w:tab w:val="num" w:pos="0"/>
        </w:tabs>
        <w:spacing w:after="0" w:line="240" w:lineRule="auto"/>
        <w:ind w:right="-63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7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Руководство по эксплуатации изделий в составе скребкового конвейера, включая разделы: монтаж-демонтаж и техническое обслуживание в период эксплуатации (при необходимости)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5400828" w14:textId="34163EFB" w:rsidR="0016387D" w:rsidRPr="00DE1599" w:rsidRDefault="0016387D" w:rsidP="0016387D">
      <w:pPr>
        <w:tabs>
          <w:tab w:val="num" w:pos="0"/>
        </w:tabs>
        <w:spacing w:after="0" w:line="240" w:lineRule="auto"/>
        <w:ind w:right="-63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7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Технический паспорт на изделие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85AE16" w14:textId="0D2FC205" w:rsidR="0016387D" w:rsidRDefault="0016387D" w:rsidP="0016387D">
      <w:pPr>
        <w:tabs>
          <w:tab w:val="num" w:pos="0"/>
        </w:tabs>
        <w:spacing w:after="0" w:line="240" w:lineRule="auto"/>
        <w:ind w:right="-63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7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DE15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Протоколы заводских испытаний c указанием марки материалов, метизов. </w:t>
      </w:r>
    </w:p>
    <w:p w14:paraId="033EAF66" w14:textId="77777777" w:rsidR="0016387D" w:rsidRPr="0016387D" w:rsidRDefault="0016387D" w:rsidP="00DE159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9AEC82" w14:textId="77777777" w:rsidR="00C32AC6" w:rsidRPr="00597EB0" w:rsidRDefault="00C32AC6" w:rsidP="00DE1599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B5D407F" w14:textId="48840AE4" w:rsidR="00597EB0" w:rsidRPr="00597EB0" w:rsidRDefault="00597EB0" w:rsidP="00DE1599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Приложения: Приложение 1. Вал приводной;</w:t>
      </w:r>
    </w:p>
    <w:p w14:paraId="63801370" w14:textId="096FF7BE" w:rsidR="00597EB0" w:rsidRPr="00597EB0" w:rsidRDefault="00597EB0" w:rsidP="00DE1599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</w:t>
      </w:r>
      <w:r w:rsidR="00C32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Приложение 2. Вал натяжной; </w:t>
      </w:r>
    </w:p>
    <w:p w14:paraId="43769E95" w14:textId="277FF690" w:rsidR="00597EB0" w:rsidRPr="00597EB0" w:rsidRDefault="00597EB0" w:rsidP="00DE1599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</w:t>
      </w:r>
      <w:r w:rsidR="00C32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Приложение 3. 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Эскиз участка скребковой цепи;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8AE8D60" w14:textId="7322B12D" w:rsidR="00597EB0" w:rsidRPr="00597EB0" w:rsidRDefault="00597EB0" w:rsidP="00DE1599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</w:t>
      </w:r>
      <w:r w:rsidR="00C32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4. Звено соединительное; </w:t>
      </w:r>
    </w:p>
    <w:p w14:paraId="1B726E26" w14:textId="14F3F466" w:rsidR="00597EB0" w:rsidRPr="00597EB0" w:rsidRDefault="00597EB0" w:rsidP="00DE1599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</w:t>
      </w:r>
      <w:r w:rsidR="00C32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7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5. Скребок.</w:t>
      </w:r>
    </w:p>
    <w:p w14:paraId="485C4D9A" w14:textId="77777777" w:rsidR="00597EB0" w:rsidRPr="00597EB0" w:rsidRDefault="00597EB0" w:rsidP="00597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19DBB3" w14:textId="77777777" w:rsidR="00597EB0" w:rsidRPr="00597EB0" w:rsidRDefault="00597EB0" w:rsidP="00597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30E11D5" w14:textId="77777777" w:rsidR="00597EB0" w:rsidRDefault="00597EB0" w:rsidP="00597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872145" w14:textId="77777777" w:rsidR="0016387D" w:rsidRDefault="0016387D" w:rsidP="00597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DB04CC" w14:textId="77777777" w:rsidR="0016387D" w:rsidRPr="00597EB0" w:rsidRDefault="0016387D" w:rsidP="00597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CEEDDF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механик 4РУ 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С.И. </w:t>
      </w:r>
      <w:proofErr w:type="spellStart"/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Шатиленя</w:t>
      </w:r>
      <w:proofErr w:type="spellEnd"/>
    </w:p>
    <w:p w14:paraId="46886784" w14:textId="77777777" w:rsidR="00597EB0" w:rsidRPr="00597EB0" w:rsidRDefault="00597EB0" w:rsidP="0059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8152E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механик цеха СОФ 4РУ                                    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</w:t>
      </w:r>
      <w:r w:rsidRPr="00597EB0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В. Луцевич</w:t>
      </w:r>
    </w:p>
    <w:p w14:paraId="3D518AEF" w14:textId="77777777" w:rsidR="00597EB0" w:rsidRPr="00597EB0" w:rsidRDefault="00597EB0" w:rsidP="00597E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BCB29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отделения</w:t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</w:p>
    <w:p w14:paraId="02BDEA05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сушки и грануляции СОФ 4РУ                                              М.В. Матус</w:t>
      </w:r>
    </w:p>
    <w:p w14:paraId="4AC77AB0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A869B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14:paraId="4BCAE2E4" w14:textId="77777777" w:rsidR="00597EB0" w:rsidRPr="00597EB0" w:rsidRDefault="00597EB0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F24F6" w14:textId="4B6B92A1" w:rsidR="00597EB0" w:rsidRPr="00597EB0" w:rsidRDefault="007D50D6" w:rsidP="00597E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97EB0"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597EB0"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механик – начальник отдела</w:t>
      </w:r>
      <w:r w:rsidR="00597EB0"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597EB0"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97EB0"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К.А</w:t>
      </w:r>
      <w:r w:rsidR="00597EB0" w:rsidRPr="0059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Гвоздков</w:t>
      </w:r>
    </w:p>
    <w:p w14:paraId="5FE9CCEE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7679EF4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D49BDF9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109D04D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088E175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E3E03EB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C2933F9" w14:textId="77777777" w:rsid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CD685A8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27DF2C1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99F2707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A1D3F76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1BE8BEB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ADBA0DD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BC87AE5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2436224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AAB1C85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741074A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A5E8BCA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7C91024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889074F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C722595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5FBFD3C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6B10D8B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D706653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62B43EF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388789C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A07D647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690B74A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202B145" w14:textId="77777777" w:rsidR="00DE1599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D5D46EB" w14:textId="77777777" w:rsidR="00DE1599" w:rsidRPr="00597EB0" w:rsidRDefault="00DE1599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33BBBCFC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44DEE1B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CB4647C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F7FF1B8" w14:textId="77777777" w:rsidR="00597EB0" w:rsidRPr="00597EB0" w:rsidRDefault="00597EB0" w:rsidP="00597EB0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2DBD6863" w14:textId="17BB4200" w:rsidR="006015D9" w:rsidRDefault="00597EB0" w:rsidP="0016387D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97EB0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Исп. Ефимов Д.С. тел. 29 48 39</w:t>
      </w:r>
    </w:p>
    <w:p w14:paraId="05DFB2E0" w14:textId="77777777" w:rsidR="006015D9" w:rsidRDefault="006015D9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29D26862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6015D9" w:rsidRPr="006015D9" w14:paraId="1027920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7FB436F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</w:t>
            </w: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D56A5E8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015D9" w:rsidRPr="006015D9" w14:paraId="79F0771C" w14:textId="77777777">
        <w:tc>
          <w:tcPr>
            <w:tcW w:w="2835" w:type="dxa"/>
          </w:tcPr>
          <w:p w14:paraId="591A84E3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968F0F3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015D9" w:rsidRPr="006015D9" w14:paraId="3343380A" w14:textId="77777777">
        <w:tc>
          <w:tcPr>
            <w:tcW w:w="2835" w:type="dxa"/>
          </w:tcPr>
          <w:p w14:paraId="19166F66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Регистрационный номер</w:t>
            </w:r>
          </w:p>
        </w:tc>
        <w:tc>
          <w:tcPr>
            <w:tcW w:w="7086" w:type="dxa"/>
          </w:tcPr>
          <w:p w14:paraId="0CBC6A35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1702</w:t>
            </w:r>
          </w:p>
        </w:tc>
      </w:tr>
      <w:tr w:rsidR="006015D9" w:rsidRPr="006015D9" w14:paraId="76BC7417" w14:textId="77777777">
        <w:tc>
          <w:tcPr>
            <w:tcW w:w="2835" w:type="dxa"/>
          </w:tcPr>
          <w:p w14:paraId="34C9A7BB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регистрации</w:t>
            </w:r>
          </w:p>
        </w:tc>
        <w:tc>
          <w:tcPr>
            <w:tcW w:w="7086" w:type="dxa"/>
          </w:tcPr>
          <w:p w14:paraId="37349171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21.03.2025</w:t>
            </w:r>
          </w:p>
        </w:tc>
      </w:tr>
      <w:tr w:rsidR="006015D9" w:rsidRPr="006015D9" w14:paraId="6FBFE3ED" w14:textId="77777777">
        <w:tc>
          <w:tcPr>
            <w:tcW w:w="2835" w:type="dxa"/>
          </w:tcPr>
          <w:p w14:paraId="36BE809B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создания</w:t>
            </w:r>
          </w:p>
        </w:tc>
        <w:tc>
          <w:tcPr>
            <w:tcW w:w="7086" w:type="dxa"/>
          </w:tcPr>
          <w:p w14:paraId="455883AA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13.03.2025</w:t>
            </w:r>
          </w:p>
        </w:tc>
      </w:tr>
      <w:tr w:rsidR="006015D9" w:rsidRPr="006015D9" w14:paraId="56CA5669" w14:textId="77777777">
        <w:tc>
          <w:tcPr>
            <w:tcW w:w="2835" w:type="dxa"/>
          </w:tcPr>
          <w:p w14:paraId="2F97ECC4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документа</w:t>
            </w:r>
          </w:p>
        </w:tc>
        <w:tc>
          <w:tcPr>
            <w:tcW w:w="7086" w:type="dxa"/>
          </w:tcPr>
          <w:p w14:paraId="7262E3CE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Внутренний</w:t>
            </w:r>
          </w:p>
        </w:tc>
      </w:tr>
      <w:tr w:rsidR="006015D9" w:rsidRPr="006015D9" w14:paraId="0E144AD0" w14:textId="77777777">
        <w:tc>
          <w:tcPr>
            <w:tcW w:w="2835" w:type="dxa"/>
          </w:tcPr>
          <w:p w14:paraId="2B61EEA9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Журнал регистрации</w:t>
            </w:r>
          </w:p>
        </w:tc>
        <w:tc>
          <w:tcPr>
            <w:tcW w:w="7086" w:type="dxa"/>
          </w:tcPr>
          <w:p w14:paraId="670D8E2D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Технические задания, заключения, приложения</w:t>
            </w:r>
          </w:p>
        </w:tc>
      </w:tr>
      <w:tr w:rsidR="006015D9" w:rsidRPr="006015D9" w14:paraId="1E174FFF" w14:textId="77777777">
        <w:tc>
          <w:tcPr>
            <w:tcW w:w="2835" w:type="dxa"/>
          </w:tcPr>
          <w:p w14:paraId="3B86C7B5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Краткое содержание</w:t>
            </w:r>
          </w:p>
        </w:tc>
        <w:tc>
          <w:tcPr>
            <w:tcW w:w="7086" w:type="dxa"/>
          </w:tcPr>
          <w:p w14:paraId="3CA842CC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закупку участка скребковой цепи в сборе</w:t>
            </w:r>
          </w:p>
        </w:tc>
      </w:tr>
      <w:tr w:rsidR="006015D9" w:rsidRPr="006015D9" w14:paraId="593945E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F64B2D7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52DCDB4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исполнении</w:t>
            </w:r>
          </w:p>
        </w:tc>
      </w:tr>
      <w:tr w:rsidR="006015D9" w:rsidRPr="006015D9" w14:paraId="5B707FB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53CCFF9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9033763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015D9" w:rsidRPr="006015D9" w14:paraId="2C335D09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5E09CE0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4EEE77D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21.03.2025</w:t>
            </w:r>
          </w:p>
        </w:tc>
      </w:tr>
      <w:tr w:rsidR="006015D9" w:rsidRPr="006015D9" w14:paraId="16057D8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984E5B4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A6D1684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2025    Сильвинитовая обо...19.2/01 - 05   Журнал регистрации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                                           ходящей документации</w:t>
            </w:r>
          </w:p>
        </w:tc>
      </w:tr>
    </w:tbl>
    <w:p w14:paraId="6BAE5B84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1AF9DA3B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Подписание</w:t>
      </w: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4A5687D8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7E35C5E6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Подписывающий                    Дата         Срок         Дата         Результат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                            отправки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  <w:p w14:paraId="6FF5F8CB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4A64C4C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20035BEF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AC9EFDB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Шатиленя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С.И.                   13.03.2025   18.03.2025   13.03.2025   Подписано     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Главный механик рудоуправления -начальник отдела (Отдел главного механика\Управление че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твертого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рудоуправления)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Куприянович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В.М.                13.03.2025   18.03.2025   13.03.2025   Подписано     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И.О. Главный механик (Ремонтно-механическая служба\Сильвинитовая обогатительная фабрика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 четвертого рудоуправления)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Матус М.В.                      13.03.2025   18.03.2025   13.03.2025   Подписано     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Начальник отделения (Отделение сушки и грануляции\Сильвинитовая обогатительная фабрика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четвертого рудоуправления)</w:t>
            </w:r>
          </w:p>
        </w:tc>
      </w:tr>
    </w:tbl>
    <w:p w14:paraId="3BEA9C38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Согласование</w:t>
      </w: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51C68C3C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3277D342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Согласующий                      Дата         Срок         Дата         Результат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                            отправки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</w:t>
            </w:r>
          </w:p>
          <w:p w14:paraId="39F04652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FEA879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37104D25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C91F927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Гвоздков К.А.                   14.03.2025   19.03.2025   19.03.2025   Согласовано   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Главный механик-начальник отдела (Отдел главного механика\Управление)</w:t>
            </w:r>
          </w:p>
        </w:tc>
      </w:tr>
    </w:tbl>
    <w:p w14:paraId="076C6793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Утверждение</w:t>
      </w: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53422C26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64CE31CA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Утверждающий                     Дата         Срок         Дата         Результат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                            отправки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  <w:p w14:paraId="555905D9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CA4913C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6B77D06D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064860F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Брагин П.В.                     21.03.2025   26.03.2025   21.03.2025   Утверждено    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Главный инженер рудоуправления (Управление четвертого рудоуправления\Рудоуправление 4)</w:t>
            </w:r>
          </w:p>
        </w:tc>
      </w:tr>
    </w:tbl>
    <w:p w14:paraId="6E83E3C6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Регистрация</w:t>
      </w: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35364B00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54C61EA3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Регистрирующий                   Дата         Срок         Дата         Результат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                            отправки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рег-ции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рег-ции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рег-ции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</w:t>
            </w:r>
          </w:p>
          <w:p w14:paraId="4F9228DB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EE818FC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6C5C9C76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9138185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Патрушева Н.С.                  21.03.2025   26.03.2025   21.03.2025   Зарегистрировано    </w:t>
            </w:r>
          </w:p>
        </w:tc>
      </w:tr>
    </w:tbl>
    <w:p w14:paraId="37EB5035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Рассмотрение</w:t>
      </w: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33157955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5970C61D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Рассматривающий                  Дата         Срок         Дата         Результат      </w:t>
            </w: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                                отправки 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  <w:proofErr w:type="spellStart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рассм-ния</w:t>
            </w:r>
            <w:proofErr w:type="spellEnd"/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</w:t>
            </w:r>
          </w:p>
          <w:p w14:paraId="566D1D9A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59DC8A4B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15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9967"/>
      </w:tblGrid>
      <w:tr w:rsidR="006015D9" w:rsidRPr="006015D9" w14:paraId="5E333C6B" w14:textId="77777777">
        <w:tc>
          <w:tcPr>
            <w:tcW w:w="996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CB245F8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Луцевич С.В.                    21.03.2025   26.03.2025   21.03.2025   Рассмотрено         </w:t>
            </w:r>
          </w:p>
        </w:tc>
      </w:tr>
    </w:tbl>
    <w:p w14:paraId="6EA1C27D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6015D9" w:rsidRPr="006015D9" w14:paraId="312A4B0F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4EAF2BA5" w14:textId="77777777" w:rsidR="006015D9" w:rsidRPr="006015D9" w:rsidRDefault="006015D9" w:rsidP="006015D9">
            <w:pPr>
              <w:spacing w:after="0" w:line="240" w:lineRule="auto"/>
              <w:ind w:right="-30" w:firstLine="284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015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Резолюции и поручения   </w:t>
            </w:r>
          </w:p>
        </w:tc>
      </w:tr>
    </w:tbl>
    <w:p w14:paraId="3E8E4A6D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</w:pPr>
    </w:p>
    <w:p w14:paraId="73CA187A" w14:textId="77777777" w:rsidR="006015D9" w:rsidRPr="006015D9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[</w:t>
      </w:r>
      <w:proofErr w:type="gramStart"/>
      <w:r w:rsidRPr="006015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Резолюция]   </w:t>
      </w:r>
      <w:proofErr w:type="gramEnd"/>
      <w:r w:rsidRPr="006015D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21.03.2025 (срок исп. 28.03.2025) Луцевич С.В.  (Главный механик/Ремонтно-механическая служба)  </w:t>
      </w:r>
    </w:p>
    <w:p w14:paraId="7C4FAD60" w14:textId="2B19FB34" w:rsidR="004B6F7F" w:rsidRPr="0016387D" w:rsidRDefault="006015D9" w:rsidP="006015D9">
      <w:pPr>
        <w:spacing w:after="0" w:line="240" w:lineRule="auto"/>
        <w:ind w:right="-30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015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6015D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[1] 28.03.2025 - Ефимов Д.С. - Подготовить докладную записку о закупке цепи для проведения испытаний</w:t>
      </w:r>
    </w:p>
    <w:sectPr w:rsidR="004B6F7F" w:rsidRPr="0016387D" w:rsidSect="00870AA6">
      <w:headerReference w:type="even" r:id="rId7"/>
      <w:pgSz w:w="11906" w:h="16838"/>
      <w:pgMar w:top="567" w:right="567" w:bottom="1134" w:left="1276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B0784" w14:textId="77777777" w:rsidR="00AF0772" w:rsidRDefault="00AF0772">
      <w:pPr>
        <w:spacing w:after="0" w:line="240" w:lineRule="auto"/>
      </w:pPr>
      <w:r>
        <w:separator/>
      </w:r>
    </w:p>
  </w:endnote>
  <w:endnote w:type="continuationSeparator" w:id="0">
    <w:p w14:paraId="55C67472" w14:textId="77777777" w:rsidR="00AF0772" w:rsidRDefault="00AF0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5932" w14:textId="77777777" w:rsidR="00AF0772" w:rsidRDefault="00AF0772">
      <w:pPr>
        <w:spacing w:after="0" w:line="240" w:lineRule="auto"/>
      </w:pPr>
      <w:r>
        <w:separator/>
      </w:r>
    </w:p>
  </w:footnote>
  <w:footnote w:type="continuationSeparator" w:id="0">
    <w:p w14:paraId="4ED75093" w14:textId="77777777" w:rsidR="00AF0772" w:rsidRDefault="00AF0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BADC6" w14:textId="77777777" w:rsidR="0059219B" w:rsidRDefault="000519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14:paraId="665630C3" w14:textId="77777777" w:rsidR="0059219B" w:rsidRDefault="005921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F155A"/>
    <w:multiLevelType w:val="multilevel"/>
    <w:tmpl w:val="31F28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3A140C5"/>
    <w:multiLevelType w:val="multilevel"/>
    <w:tmpl w:val="F634DE90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2" w15:restartNumberingAfterBreak="0">
    <w:nsid w:val="18E53638"/>
    <w:multiLevelType w:val="hybridMultilevel"/>
    <w:tmpl w:val="49FCBC20"/>
    <w:lvl w:ilvl="0" w:tplc="8C3444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987069">
    <w:abstractNumId w:val="2"/>
  </w:num>
  <w:num w:numId="2" w16cid:durableId="978539147">
    <w:abstractNumId w:val="0"/>
  </w:num>
  <w:num w:numId="3" w16cid:durableId="1540705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BA"/>
    <w:rsid w:val="0002538A"/>
    <w:rsid w:val="00046B0D"/>
    <w:rsid w:val="00051930"/>
    <w:rsid w:val="00053445"/>
    <w:rsid w:val="00107E80"/>
    <w:rsid w:val="0016387D"/>
    <w:rsid w:val="001B5281"/>
    <w:rsid w:val="001E4317"/>
    <w:rsid w:val="002672E6"/>
    <w:rsid w:val="002705CC"/>
    <w:rsid w:val="00314C98"/>
    <w:rsid w:val="003D0539"/>
    <w:rsid w:val="00440F67"/>
    <w:rsid w:val="004B6F7F"/>
    <w:rsid w:val="00501553"/>
    <w:rsid w:val="00575216"/>
    <w:rsid w:val="00577EE5"/>
    <w:rsid w:val="0059219B"/>
    <w:rsid w:val="005966BA"/>
    <w:rsid w:val="00597EB0"/>
    <w:rsid w:val="006015D9"/>
    <w:rsid w:val="00695D47"/>
    <w:rsid w:val="00705F69"/>
    <w:rsid w:val="007767FF"/>
    <w:rsid w:val="00790467"/>
    <w:rsid w:val="007D50D6"/>
    <w:rsid w:val="007E4CD1"/>
    <w:rsid w:val="00832D2A"/>
    <w:rsid w:val="00881C21"/>
    <w:rsid w:val="008C1800"/>
    <w:rsid w:val="008F2C89"/>
    <w:rsid w:val="00944F34"/>
    <w:rsid w:val="009A298F"/>
    <w:rsid w:val="00AF0772"/>
    <w:rsid w:val="00AF40C8"/>
    <w:rsid w:val="00C32AC6"/>
    <w:rsid w:val="00C66AD3"/>
    <w:rsid w:val="00D63CDE"/>
    <w:rsid w:val="00D73F53"/>
    <w:rsid w:val="00DE1599"/>
    <w:rsid w:val="00E07499"/>
    <w:rsid w:val="00E31484"/>
    <w:rsid w:val="00EB2F7E"/>
    <w:rsid w:val="00EC553B"/>
    <w:rsid w:val="00FF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9B344"/>
  <w15:chartTrackingRefBased/>
  <w15:docId w15:val="{DC8791C8-E7B9-467D-BEE8-32FA0BF4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7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7EB0"/>
  </w:style>
  <w:style w:type="character" w:styleId="a5">
    <w:name w:val="page number"/>
    <w:basedOn w:val="a0"/>
    <w:rsid w:val="00597EB0"/>
  </w:style>
  <w:style w:type="paragraph" w:styleId="a6">
    <w:name w:val="List Paragraph"/>
    <w:basedOn w:val="a"/>
    <w:uiPriority w:val="34"/>
    <w:qFormat/>
    <w:rsid w:val="00C32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Шатиленя Сергей Иванович</dc:creator>
  <cp:keywords/>
  <dc:description/>
  <cp:lastModifiedBy>Ефимов Дмитрий Сергеевич</cp:lastModifiedBy>
  <cp:revision>2</cp:revision>
  <dcterms:created xsi:type="dcterms:W3CDTF">2025-03-25T07:48:00Z</dcterms:created>
  <dcterms:modified xsi:type="dcterms:W3CDTF">2025-03-25T07:48:00Z</dcterms:modified>
</cp:coreProperties>
</file>